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41" w:rsidRPr="00C05FB0" w:rsidRDefault="00C0691B" w:rsidP="004C7641">
      <w:pPr>
        <w:tabs>
          <w:tab w:val="left" w:pos="-90"/>
          <w:tab w:val="center" w:pos="9900"/>
        </w:tabs>
        <w:ind w:left="-90"/>
        <w:rPr>
          <w:rStyle w:val="Strong"/>
          <w:rFonts w:ascii="Calibri" w:eastAsia="Arial" w:hAnsi="Calibri" w:cs="Arial"/>
          <w:color w:val="595959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-86995</wp:posOffset>
            </wp:positionV>
            <wp:extent cx="1388110" cy="1094740"/>
            <wp:effectExtent l="19050" t="0" r="2540" b="0"/>
            <wp:wrapTight wrapText="bothSides">
              <wp:wrapPolygon edited="0">
                <wp:start x="-296" y="0"/>
                <wp:lineTo x="-296" y="21049"/>
                <wp:lineTo x="21640" y="21049"/>
                <wp:lineTo x="21640" y="0"/>
                <wp:lineTo x="-29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38" t="15129" r="11398" b="1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641" w:rsidRPr="00C05FB0">
        <w:rPr>
          <w:rStyle w:val="Strong"/>
          <w:rFonts w:ascii="Calibri" w:hAnsi="Calibri"/>
          <w:color w:val="595959"/>
          <w:sz w:val="28"/>
          <w:szCs w:val="28"/>
        </w:rPr>
        <w:t>INTER-ASIA CULTURAL STUDIES SOCIETY (IACS) CONFERENCE </w:t>
      </w:r>
    </w:p>
    <w:p w:rsidR="004C7641" w:rsidRPr="00DB4E38" w:rsidRDefault="004C7641" w:rsidP="004C7641">
      <w:pPr>
        <w:tabs>
          <w:tab w:val="left" w:pos="-90"/>
        </w:tabs>
        <w:ind w:left="-90"/>
        <w:rPr>
          <w:rFonts w:ascii="Calibri" w:eastAsia="Arial" w:hAnsi="Calibri" w:cs="Arial"/>
          <w:b/>
          <w:bCs/>
          <w:color w:val="595959"/>
          <w:sz w:val="14"/>
          <w:szCs w:val="28"/>
        </w:rPr>
      </w:pPr>
      <w:r w:rsidRPr="00C05FB0">
        <w:rPr>
          <w:rFonts w:ascii="Calibri" w:eastAsia="Arial" w:hAnsi="Calibri" w:cs="Arial"/>
          <w:b/>
          <w:bCs/>
          <w:color w:val="595959"/>
          <w:sz w:val="28"/>
          <w:szCs w:val="28"/>
        </w:rPr>
        <w:t xml:space="preserve">1-5 JULY </w:t>
      </w:r>
      <w:r w:rsidRPr="00C05FB0">
        <w:rPr>
          <w:rStyle w:val="Strong"/>
          <w:rFonts w:ascii="Calibri" w:hAnsi="Calibri"/>
          <w:color w:val="595959"/>
          <w:sz w:val="28"/>
          <w:szCs w:val="28"/>
        </w:rPr>
        <w:t>2013</w:t>
      </w:r>
      <w:r w:rsidR="00DB4E38">
        <w:rPr>
          <w:rStyle w:val="Strong"/>
          <w:rFonts w:ascii="Calibri" w:hAnsi="Calibri"/>
          <w:color w:val="595959"/>
          <w:sz w:val="28"/>
          <w:szCs w:val="28"/>
        </w:rPr>
        <w:br/>
      </w:r>
    </w:p>
    <w:p w:rsidR="00DB4E38" w:rsidRPr="00DB4E38" w:rsidRDefault="004C7641" w:rsidP="00DB4E38">
      <w:pPr>
        <w:pStyle w:val="Header"/>
        <w:ind w:left="-90"/>
      </w:pPr>
      <w:r w:rsidRPr="00DB4E38">
        <w:rPr>
          <w:rStyle w:val="Strong"/>
          <w:rFonts w:ascii="Calibri" w:hAnsi="Calibri"/>
          <w:bCs w:val="0"/>
          <w:color w:val="595959"/>
          <w:sz w:val="16"/>
        </w:rPr>
        <w:t>ORGANIZERS</w:t>
      </w:r>
      <w:r w:rsidRPr="00DB4E38">
        <w:rPr>
          <w:rFonts w:ascii="Calibri" w:hAnsi="Calibri"/>
          <w:color w:val="595959"/>
          <w:sz w:val="16"/>
        </w:rPr>
        <w:t xml:space="preserve">: </w:t>
      </w:r>
      <w:r w:rsidRPr="00DB4E38">
        <w:rPr>
          <w:rFonts w:ascii="Calibri" w:hAnsi="Calibri"/>
          <w:b/>
          <w:color w:val="595959"/>
          <w:sz w:val="16"/>
        </w:rPr>
        <w:t>INTER-ASIA CULTURAL STUDIES SOCIETY, ASIA RESEARCH INSTITUTE,</w:t>
      </w:r>
      <w:r w:rsidRPr="00DB4E38">
        <w:rPr>
          <w:rFonts w:ascii="Calibri" w:hAnsi="Calibri"/>
          <w:color w:val="595959"/>
          <w:sz w:val="16"/>
        </w:rPr>
        <w:t xml:space="preserve">  </w:t>
      </w:r>
    </w:p>
    <w:p w:rsidR="004C7641" w:rsidRPr="00C05FB0" w:rsidRDefault="004C7641" w:rsidP="004C7641">
      <w:pPr>
        <w:pStyle w:val="Heading3"/>
        <w:tabs>
          <w:tab w:val="left" w:pos="-90"/>
        </w:tabs>
        <w:ind w:left="-90"/>
        <w:rPr>
          <w:rFonts w:ascii="Calibri" w:hAnsi="Calibri"/>
          <w:color w:val="595959"/>
          <w:sz w:val="16"/>
        </w:rPr>
      </w:pPr>
      <w:r w:rsidRPr="00C05FB0">
        <w:rPr>
          <w:rFonts w:ascii="Calibri" w:hAnsi="Calibri"/>
          <w:color w:val="595959"/>
          <w:sz w:val="16"/>
        </w:rPr>
        <w:t>&amp; FACULTY OF ARTS AND SOCIAL SCIENCES, NATIONAL UNIVERSITY OF SINGAPORE</w:t>
      </w:r>
    </w:p>
    <w:p w:rsidR="004C7641" w:rsidRDefault="004C7641" w:rsidP="004C7641">
      <w:pPr>
        <w:pStyle w:val="Heading2"/>
        <w:tabs>
          <w:tab w:val="left" w:pos="-90"/>
        </w:tabs>
        <w:ind w:left="-90"/>
        <w:rPr>
          <w:rFonts w:cs="Arial"/>
          <w:sz w:val="20"/>
        </w:rPr>
      </w:pPr>
    </w:p>
    <w:p w:rsidR="004C7641" w:rsidRPr="00D42B49" w:rsidRDefault="004C7641" w:rsidP="004C7641">
      <w:pPr>
        <w:tabs>
          <w:tab w:val="left" w:pos="-90"/>
        </w:tabs>
        <w:ind w:left="-90"/>
        <w:jc w:val="both"/>
        <w:rPr>
          <w:rFonts w:ascii="Arial" w:hAnsi="Arial" w:cs="Arial"/>
          <w:b/>
          <w:sz w:val="18"/>
        </w:rPr>
      </w:pPr>
      <w:r w:rsidRPr="00273AAE">
        <w:rPr>
          <w:rFonts w:ascii="Calibri" w:hAnsi="Calibri" w:cs="Arial"/>
          <w:b/>
          <w:bCs/>
          <w:color w:val="000000"/>
          <w:sz w:val="32"/>
          <w:szCs w:val="32"/>
        </w:rPr>
        <w:t>RESERVATION FORM</w:t>
      </w:r>
    </w:p>
    <w:p w:rsidR="00186630" w:rsidRPr="000D5C27" w:rsidRDefault="00186630" w:rsidP="0000679C">
      <w:pPr>
        <w:jc w:val="center"/>
        <w:rPr>
          <w:rFonts w:asciiTheme="minorHAnsi" w:hAnsiTheme="minorHAnsi"/>
          <w:b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186630" w:rsidRPr="000D5C2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F916D4" w:rsidRPr="000D5C27" w:rsidRDefault="00F916D4" w:rsidP="00B11092">
            <w:pPr>
              <w:rPr>
                <w:rFonts w:asciiTheme="minorHAnsi" w:hAnsiTheme="minorHAnsi"/>
                <w:b/>
                <w:sz w:val="10"/>
                <w:szCs w:val="10"/>
                <w:lang w:val="en-US"/>
              </w:rPr>
            </w:pPr>
          </w:p>
          <w:p w:rsidR="00186630" w:rsidRPr="004C7641" w:rsidRDefault="00186630" w:rsidP="00186630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4C7641">
              <w:rPr>
                <w:rFonts w:asciiTheme="minorHAnsi" w:hAnsiTheme="minorHAnsi"/>
                <w:sz w:val="20"/>
                <w:lang w:val="en-US"/>
              </w:rPr>
              <w:t>Please return this hotel reservation form to :</w:t>
            </w:r>
          </w:p>
          <w:p w:rsidR="00186630" w:rsidRPr="004C7641" w:rsidRDefault="00186630" w:rsidP="00186630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4C7641">
              <w:rPr>
                <w:rFonts w:asciiTheme="minorHAnsi" w:hAnsiTheme="minorHAnsi"/>
                <w:sz w:val="20"/>
                <w:lang w:val="en-US"/>
              </w:rPr>
              <w:t>Ms Lynn Chan</w:t>
            </w:r>
            <w:r w:rsidR="00B11092" w:rsidRPr="004C7641">
              <w:rPr>
                <w:rFonts w:asciiTheme="minorHAnsi" w:hAnsiTheme="minorHAnsi"/>
                <w:sz w:val="20"/>
                <w:lang w:val="en-US"/>
              </w:rPr>
              <w:t xml:space="preserve"> – Assistant Director of Sales</w:t>
            </w:r>
          </w:p>
          <w:p w:rsidR="00F916D4" w:rsidRPr="004C7641" w:rsidRDefault="00EB02F5" w:rsidP="00B11092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4C7641">
              <w:rPr>
                <w:rFonts w:asciiTheme="minorHAnsi" w:hAnsiTheme="minorHAnsi"/>
                <w:sz w:val="20"/>
                <w:lang w:val="en-US"/>
              </w:rPr>
              <w:t>Tel : (</w:t>
            </w:r>
            <w:r w:rsidR="00972EF0" w:rsidRPr="004C7641">
              <w:rPr>
                <w:rFonts w:asciiTheme="minorHAnsi" w:hAnsiTheme="minorHAnsi"/>
                <w:sz w:val="20"/>
                <w:lang w:val="en-US"/>
              </w:rPr>
              <w:t>65</w:t>
            </w:r>
            <w:r w:rsidRPr="004C7641">
              <w:rPr>
                <w:rFonts w:asciiTheme="minorHAnsi" w:hAnsiTheme="minorHAnsi"/>
                <w:sz w:val="20"/>
                <w:lang w:val="en-US"/>
              </w:rPr>
              <w:t>)</w:t>
            </w:r>
            <w:r w:rsidR="00B11092" w:rsidRPr="004C7641">
              <w:rPr>
                <w:rFonts w:asciiTheme="minorHAnsi" w:hAnsiTheme="minorHAnsi"/>
                <w:sz w:val="20"/>
                <w:lang w:val="en-US"/>
              </w:rPr>
              <w:t xml:space="preserve"> 6731 7160</w:t>
            </w:r>
            <w:r w:rsidRPr="004C7641">
              <w:rPr>
                <w:rFonts w:asciiTheme="minorHAnsi" w:hAnsiTheme="minorHAnsi"/>
                <w:sz w:val="20"/>
                <w:lang w:val="en-US"/>
              </w:rPr>
              <w:t xml:space="preserve"> /</w:t>
            </w:r>
            <w:r w:rsidR="00972EF0" w:rsidRPr="004C7641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4C7641">
              <w:rPr>
                <w:rFonts w:asciiTheme="minorHAnsi" w:hAnsiTheme="minorHAnsi"/>
                <w:sz w:val="20"/>
                <w:lang w:val="en-US"/>
              </w:rPr>
              <w:t xml:space="preserve">HP (65) 9790 9112 </w:t>
            </w:r>
            <w:r w:rsidR="00DB4E38">
              <w:rPr>
                <w:rFonts w:asciiTheme="minorHAnsi" w:hAnsiTheme="minorHAnsi"/>
                <w:sz w:val="20"/>
                <w:lang w:val="en-US"/>
              </w:rPr>
              <w:t xml:space="preserve">     </w:t>
            </w:r>
            <w:r w:rsidRPr="004C7641">
              <w:rPr>
                <w:rFonts w:asciiTheme="minorHAnsi" w:hAnsiTheme="minorHAnsi"/>
                <w:sz w:val="20"/>
                <w:lang w:val="en-US"/>
              </w:rPr>
              <w:t>Fax : (</w:t>
            </w:r>
            <w:r w:rsidR="00972EF0" w:rsidRPr="004C7641">
              <w:rPr>
                <w:rFonts w:asciiTheme="minorHAnsi" w:hAnsiTheme="minorHAnsi"/>
                <w:sz w:val="20"/>
                <w:lang w:val="en-US"/>
              </w:rPr>
              <w:t>65</w:t>
            </w:r>
            <w:r w:rsidRPr="004C7641">
              <w:rPr>
                <w:rFonts w:asciiTheme="minorHAnsi" w:hAnsiTheme="minorHAnsi"/>
                <w:sz w:val="20"/>
                <w:lang w:val="en-US"/>
              </w:rPr>
              <w:t>)</w:t>
            </w:r>
            <w:r w:rsidR="00972EF0" w:rsidRPr="004C7641">
              <w:rPr>
                <w:rFonts w:asciiTheme="minorHAnsi" w:hAnsiTheme="minorHAnsi"/>
                <w:sz w:val="20"/>
                <w:lang w:val="en-US"/>
              </w:rPr>
              <w:t xml:space="preserve"> 6734 3968</w:t>
            </w:r>
            <w:r w:rsidRPr="004C7641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B4E38">
              <w:rPr>
                <w:rFonts w:asciiTheme="minorHAnsi" w:hAnsiTheme="minorHAnsi"/>
                <w:sz w:val="20"/>
                <w:lang w:val="en-US"/>
              </w:rPr>
              <w:t xml:space="preserve">       </w:t>
            </w:r>
            <w:r w:rsidR="00972EF0" w:rsidRPr="004C7641">
              <w:rPr>
                <w:rFonts w:asciiTheme="minorHAnsi" w:hAnsiTheme="minorHAnsi"/>
                <w:sz w:val="20"/>
                <w:lang w:val="en-US"/>
              </w:rPr>
              <w:t xml:space="preserve">E-mail : </w:t>
            </w:r>
            <w:hyperlink r:id="rId9" w:history="1">
              <w:r w:rsidR="007467D9" w:rsidRPr="004C7641">
                <w:rPr>
                  <w:rStyle w:val="Hyperlink"/>
                  <w:rFonts w:asciiTheme="minorHAnsi" w:hAnsiTheme="minorHAnsi"/>
                  <w:sz w:val="20"/>
                  <w:lang w:val="en-US"/>
                </w:rPr>
                <w:t>lynn.chan@ihg.com</w:t>
              </w:r>
            </w:hyperlink>
          </w:p>
          <w:p w:rsidR="00B11092" w:rsidRPr="000D5C27" w:rsidRDefault="00B11092" w:rsidP="00B11092">
            <w:pPr>
              <w:jc w:val="center"/>
              <w:rPr>
                <w:rFonts w:asciiTheme="minorHAnsi" w:hAnsiTheme="minorHAnsi"/>
                <w:b/>
                <w:sz w:val="10"/>
                <w:szCs w:val="10"/>
                <w:lang w:val="en-US"/>
              </w:rPr>
            </w:pPr>
          </w:p>
        </w:tc>
      </w:tr>
    </w:tbl>
    <w:p w:rsidR="00186630" w:rsidRPr="000D5C27" w:rsidRDefault="00186630" w:rsidP="0000679C">
      <w:pPr>
        <w:jc w:val="center"/>
        <w:rPr>
          <w:rFonts w:asciiTheme="minorHAnsi" w:hAnsiTheme="minorHAnsi"/>
          <w:b/>
          <w:sz w:val="10"/>
          <w:szCs w:val="10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56"/>
        <w:gridCol w:w="2984"/>
        <w:gridCol w:w="450"/>
        <w:gridCol w:w="270"/>
        <w:gridCol w:w="2250"/>
        <w:gridCol w:w="450"/>
        <w:gridCol w:w="270"/>
        <w:gridCol w:w="2790"/>
      </w:tblGrid>
      <w:tr w:rsidR="005E5289" w:rsidRPr="000D5C27" w:rsidTr="00724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E5289" w:rsidRPr="000D5C27" w:rsidRDefault="009F55BD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0D5C27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E5289" w:rsidRPr="000D5C27" w:rsidRDefault="005E5289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E5289" w:rsidRPr="000D5C27" w:rsidRDefault="005E5289">
            <w:pPr>
              <w:pStyle w:val="Heading3"/>
              <w:rPr>
                <w:rFonts w:asciiTheme="minorHAnsi" w:hAnsiTheme="minorHAnsi"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 xml:space="preserve">New </w:t>
            </w:r>
            <w:smartTag w:uri="urn:schemas-microsoft-com:office:smarttags" w:element="PersonName">
              <w:r w:rsidRPr="000D5C27">
                <w:rPr>
                  <w:rFonts w:asciiTheme="minorHAnsi" w:hAnsiTheme="minorHAnsi"/>
                  <w:sz w:val="18"/>
                </w:rPr>
                <w:t>Reservation</w:t>
              </w:r>
            </w:smartTag>
            <w:r w:rsidRPr="000D5C27">
              <w:rPr>
                <w:rFonts w:asciiTheme="minorHAnsi" w:hAnsiTheme="minorHAnsi"/>
                <w:sz w:val="18"/>
              </w:rPr>
              <w:t>s</w:t>
            </w:r>
          </w:p>
        </w:tc>
        <w:tc>
          <w:tcPr>
            <w:tcW w:w="45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E5289" w:rsidRPr="000D5C27" w:rsidRDefault="005E5289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E5289" w:rsidRPr="000D5C27" w:rsidRDefault="005E5289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E5289" w:rsidRPr="000D5C27" w:rsidRDefault="005E5289">
            <w:pPr>
              <w:pStyle w:val="Heading3"/>
              <w:rPr>
                <w:rFonts w:asciiTheme="minorHAnsi" w:hAnsiTheme="minorHAnsi"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>Amendment</w:t>
            </w:r>
          </w:p>
        </w:tc>
        <w:tc>
          <w:tcPr>
            <w:tcW w:w="45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E5289" w:rsidRPr="000D5C27" w:rsidRDefault="005E5289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E5289" w:rsidRPr="000D5C27" w:rsidRDefault="005E5289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E5289" w:rsidRPr="000D5C27" w:rsidRDefault="005E5289">
            <w:pPr>
              <w:pStyle w:val="Heading3"/>
              <w:rPr>
                <w:rFonts w:asciiTheme="minorHAnsi" w:hAnsiTheme="minorHAnsi"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>Cancellations</w:t>
            </w:r>
          </w:p>
        </w:tc>
      </w:tr>
    </w:tbl>
    <w:p w:rsidR="005E5289" w:rsidRPr="000D5C27" w:rsidRDefault="005E5289">
      <w:pPr>
        <w:rPr>
          <w:rFonts w:asciiTheme="minorHAnsi" w:hAnsiTheme="minorHAnsi"/>
          <w:sz w:val="10"/>
          <w:szCs w:val="10"/>
          <w:lang w:val="en-US"/>
        </w:rPr>
      </w:pPr>
    </w:p>
    <w:tbl>
      <w:tblPr>
        <w:tblW w:w="0" w:type="auto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00"/>
      </w:tblPr>
      <w:tblGrid>
        <w:gridCol w:w="10173"/>
      </w:tblGrid>
      <w:tr w:rsidR="005E5289" w:rsidRPr="000D5C2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5E5289" w:rsidRPr="000D5C27" w:rsidRDefault="00DB4E38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0D5C27">
              <w:rPr>
                <w:rFonts w:asciiTheme="minorHAnsi" w:hAnsiTheme="minorHAnsi"/>
                <w:b/>
                <w:sz w:val="20"/>
                <w:lang w:val="en-US"/>
              </w:rPr>
              <w:t>NAMES &amp; FLIGHT DETAILS</w:t>
            </w:r>
          </w:p>
        </w:tc>
      </w:tr>
    </w:tbl>
    <w:p w:rsidR="005E5289" w:rsidRPr="000D5C27" w:rsidRDefault="005E5289">
      <w:pPr>
        <w:rPr>
          <w:rFonts w:asciiTheme="minorHAnsi" w:hAnsiTheme="minorHAnsi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4140"/>
        <w:gridCol w:w="3495"/>
      </w:tblGrid>
      <w:tr w:rsidR="005E5289" w:rsidRPr="000D5C27" w:rsidTr="0072426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5E5289" w:rsidRPr="000D5C27" w:rsidRDefault="005E5289">
            <w:pPr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0D5C27">
              <w:rPr>
                <w:rFonts w:asciiTheme="minorHAnsi" w:hAnsiTheme="minorHAnsi"/>
                <w:b/>
                <w:bCs/>
                <w:sz w:val="20"/>
                <w:lang w:val="en-US"/>
              </w:rPr>
              <w:t>(Mr / Mrs / Ms / Dr</w:t>
            </w:r>
            <w:r w:rsidR="00724261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 / Prof</w:t>
            </w:r>
            <w:r w:rsidRPr="000D5C27">
              <w:rPr>
                <w:rFonts w:asciiTheme="minorHAnsi" w:hAnsiTheme="minorHAnsi"/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289" w:rsidRPr="000D5C27" w:rsidRDefault="005E5289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92" w:rsidRPr="000D5C27" w:rsidRDefault="00513521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0D5C27">
              <w:rPr>
                <w:rFonts w:asciiTheme="minorHAnsi" w:hAnsiTheme="minorHAnsi"/>
                <w:b/>
                <w:sz w:val="20"/>
                <w:lang w:val="en-US"/>
              </w:rPr>
              <w:t xml:space="preserve">  </w:t>
            </w:r>
          </w:p>
        </w:tc>
      </w:tr>
      <w:tr w:rsidR="00724261" w:rsidRPr="000D5C27" w:rsidTr="00724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24261" w:rsidRPr="000D5C27" w:rsidRDefault="0072426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24261" w:rsidRPr="00DB4E38" w:rsidRDefault="00724261" w:rsidP="00724261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DB4E38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(Family Name)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724261" w:rsidRPr="00DB4E38" w:rsidRDefault="00724261" w:rsidP="00A54E04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DB4E38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(Given Name)</w:t>
            </w:r>
          </w:p>
        </w:tc>
      </w:tr>
    </w:tbl>
    <w:p w:rsidR="005E5289" w:rsidRPr="000D5C27" w:rsidRDefault="005E5289" w:rsidP="004B6820">
      <w:pPr>
        <w:rPr>
          <w:rFonts w:asciiTheme="minorHAnsi" w:hAnsiTheme="minorHAnsi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240"/>
        <w:gridCol w:w="3495"/>
      </w:tblGrid>
      <w:tr w:rsidR="005E5289" w:rsidRPr="000D5C27" w:rsidTr="004C764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5E5289" w:rsidRPr="00DB4E38" w:rsidRDefault="0038730E">
            <w:pPr>
              <w:rPr>
                <w:rFonts w:asciiTheme="minorHAnsi" w:hAnsiTheme="minorHAnsi"/>
                <w:sz w:val="20"/>
                <w:lang w:val="en-US"/>
              </w:rPr>
            </w:pPr>
            <w:r w:rsidRPr="00DB4E38">
              <w:rPr>
                <w:rFonts w:asciiTheme="minorHAnsi" w:hAnsiTheme="minorHAnsi"/>
                <w:b/>
                <w:sz w:val="20"/>
                <w:lang w:val="en-US"/>
              </w:rPr>
              <w:t xml:space="preserve">Arrival Date : </w:t>
            </w:r>
          </w:p>
        </w:tc>
        <w:tc>
          <w:tcPr>
            <w:tcW w:w="3240" w:type="dxa"/>
          </w:tcPr>
          <w:p w:rsidR="005E5289" w:rsidRPr="000D5C27" w:rsidRDefault="005E528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95" w:type="dxa"/>
          </w:tcPr>
          <w:p w:rsidR="005E5289" w:rsidRPr="000D5C27" w:rsidRDefault="005E528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E5289" w:rsidRPr="000D5C27" w:rsidTr="004C764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438" w:type="dxa"/>
          </w:tcPr>
          <w:p w:rsidR="005E5289" w:rsidRPr="000D5C27" w:rsidRDefault="005E528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5E5289" w:rsidRPr="00DB4E38" w:rsidRDefault="00A54E04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DB4E38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VIA (Flight #)</w:t>
            </w:r>
          </w:p>
        </w:tc>
        <w:tc>
          <w:tcPr>
            <w:tcW w:w="3495" w:type="dxa"/>
          </w:tcPr>
          <w:p w:rsidR="005E5289" w:rsidRPr="00DB4E38" w:rsidRDefault="00A54E04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DB4E38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ETA</w:t>
            </w:r>
          </w:p>
        </w:tc>
      </w:tr>
      <w:tr w:rsidR="005E5289" w:rsidRPr="000D5C27" w:rsidTr="004C764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5E5289" w:rsidRPr="00DB4E38" w:rsidRDefault="005E5289">
            <w:pPr>
              <w:rPr>
                <w:rFonts w:asciiTheme="minorHAnsi" w:hAnsiTheme="minorHAnsi"/>
                <w:sz w:val="20"/>
                <w:lang w:val="en-US"/>
              </w:rPr>
            </w:pPr>
            <w:r w:rsidRPr="00DB4E38">
              <w:rPr>
                <w:rFonts w:asciiTheme="minorHAnsi" w:hAnsiTheme="minorHAnsi"/>
                <w:b/>
                <w:sz w:val="20"/>
                <w:lang w:val="en-US"/>
              </w:rPr>
              <w:t xml:space="preserve">Departure Date </w:t>
            </w:r>
            <w:r w:rsidR="0038730E" w:rsidRPr="00DB4E38">
              <w:rPr>
                <w:rFonts w:asciiTheme="minorHAnsi" w:hAnsiTheme="minorHAnsi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3240" w:type="dxa"/>
          </w:tcPr>
          <w:p w:rsidR="005E5289" w:rsidRPr="000D5C27" w:rsidRDefault="005E528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95" w:type="dxa"/>
          </w:tcPr>
          <w:p w:rsidR="005E5289" w:rsidRPr="000D5C27" w:rsidRDefault="005E528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A54E04" w:rsidRPr="000D5C27" w:rsidTr="004C7641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:rsidR="00A54E04" w:rsidRPr="000D5C27" w:rsidRDefault="00A54E0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</w:tcPr>
          <w:p w:rsidR="00A54E04" w:rsidRPr="00DB4E38" w:rsidRDefault="00A54E04" w:rsidP="00E4137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DB4E38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VIA (Flight #)</w:t>
            </w:r>
          </w:p>
        </w:tc>
        <w:tc>
          <w:tcPr>
            <w:tcW w:w="3495" w:type="dxa"/>
          </w:tcPr>
          <w:p w:rsidR="00A54E04" w:rsidRPr="00DB4E38" w:rsidRDefault="00A54E04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DB4E38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ETD</w:t>
            </w:r>
          </w:p>
        </w:tc>
      </w:tr>
    </w:tbl>
    <w:p w:rsidR="005E5289" w:rsidRPr="000D5C27" w:rsidRDefault="004C7641">
      <w:pPr>
        <w:rPr>
          <w:rFonts w:asciiTheme="minorHAnsi" w:hAnsiTheme="minorHAnsi"/>
          <w:sz w:val="10"/>
          <w:szCs w:val="10"/>
          <w:lang w:val="en-US"/>
        </w:rPr>
      </w:pPr>
      <w:r>
        <w:rPr>
          <w:rFonts w:asciiTheme="minorHAnsi" w:hAnsiTheme="minorHAnsi"/>
          <w:sz w:val="10"/>
          <w:szCs w:val="10"/>
          <w:lang w:val="en-US"/>
        </w:rPr>
        <w:br/>
      </w:r>
    </w:p>
    <w:tbl>
      <w:tblPr>
        <w:tblW w:w="0" w:type="auto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00"/>
      </w:tblPr>
      <w:tblGrid>
        <w:gridCol w:w="10173"/>
      </w:tblGrid>
      <w:tr w:rsidR="005E5289" w:rsidRPr="00DB4E38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5E5289" w:rsidRPr="00DB4E38" w:rsidRDefault="00DB4E38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DB4E38">
              <w:rPr>
                <w:rFonts w:asciiTheme="minorHAnsi" w:hAnsiTheme="minorHAnsi"/>
                <w:b/>
                <w:sz w:val="20"/>
                <w:lang w:val="en-US"/>
              </w:rPr>
              <w:t>ACCOMMODATION REQUIREMENT</w:t>
            </w:r>
          </w:p>
        </w:tc>
      </w:tr>
    </w:tbl>
    <w:p w:rsidR="005E5289" w:rsidRPr="000D5C27" w:rsidRDefault="005E5289">
      <w:pPr>
        <w:rPr>
          <w:rFonts w:asciiTheme="minorHAnsi" w:hAnsiTheme="minorHAnsi"/>
          <w:sz w:val="10"/>
          <w:szCs w:val="10"/>
          <w:lang w:val="en-US"/>
        </w:rPr>
      </w:pPr>
    </w:p>
    <w:tbl>
      <w:tblPr>
        <w:tblW w:w="10188" w:type="dxa"/>
        <w:tblLayout w:type="fixed"/>
        <w:tblLook w:val="0000"/>
      </w:tblPr>
      <w:tblGrid>
        <w:gridCol w:w="1278"/>
        <w:gridCol w:w="1890"/>
        <w:gridCol w:w="1170"/>
        <w:gridCol w:w="5850"/>
      </w:tblGrid>
      <w:tr w:rsidR="00A54E04" w:rsidRPr="000D5C27" w:rsidTr="0072426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04" w:rsidRPr="00724261" w:rsidRDefault="00724261" w:rsidP="00724261">
            <w:pPr>
              <w:jc w:val="center"/>
              <w:rPr>
                <w:rFonts w:asciiTheme="minorHAnsi" w:hAnsiTheme="minorHAnsi"/>
                <w:b/>
                <w:bCs/>
                <w:sz w:val="16"/>
                <w:lang w:val="en-US"/>
              </w:rPr>
            </w:pPr>
            <w:r w:rsidRPr="00724261">
              <w:rPr>
                <w:rFonts w:asciiTheme="minorHAnsi" w:hAnsiTheme="minorHAnsi"/>
                <w:b/>
                <w:bCs/>
                <w:sz w:val="16"/>
                <w:lang w:val="en-US"/>
              </w:rPr>
              <w:t>NO. OF ROOMS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04" w:rsidRPr="00724261" w:rsidRDefault="00724261" w:rsidP="00724261">
            <w:pPr>
              <w:jc w:val="center"/>
              <w:rPr>
                <w:rFonts w:asciiTheme="minorHAnsi" w:hAnsiTheme="minorHAnsi"/>
                <w:b/>
                <w:bCs/>
                <w:sz w:val="16"/>
                <w:lang w:val="en-US"/>
              </w:rPr>
            </w:pPr>
            <w:r w:rsidRPr="00724261">
              <w:rPr>
                <w:rFonts w:asciiTheme="minorHAnsi" w:hAnsiTheme="minorHAnsi"/>
                <w:b/>
                <w:bCs/>
                <w:sz w:val="16"/>
                <w:lang w:val="en-US"/>
              </w:rPr>
              <w:t>ROOM 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04" w:rsidRPr="00724261" w:rsidRDefault="00724261" w:rsidP="00724261">
            <w:pPr>
              <w:jc w:val="center"/>
              <w:rPr>
                <w:rFonts w:asciiTheme="minorHAnsi" w:hAnsiTheme="minorHAnsi"/>
                <w:b/>
                <w:bCs/>
                <w:sz w:val="16"/>
                <w:lang w:val="en-US"/>
              </w:rPr>
            </w:pPr>
            <w:r w:rsidRPr="00724261">
              <w:rPr>
                <w:rFonts w:asciiTheme="minorHAnsi" w:hAnsiTheme="minorHAnsi"/>
                <w:b/>
                <w:bCs/>
                <w:sz w:val="16"/>
                <w:lang w:val="en-US"/>
              </w:rPr>
              <w:t>NO. OF GUEST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04" w:rsidRPr="00724261" w:rsidRDefault="00724261" w:rsidP="00724261">
            <w:pPr>
              <w:jc w:val="center"/>
              <w:rPr>
                <w:rFonts w:asciiTheme="minorHAnsi" w:hAnsiTheme="minorHAnsi"/>
                <w:b/>
                <w:bCs/>
                <w:sz w:val="16"/>
                <w:lang w:val="en-US"/>
              </w:rPr>
            </w:pPr>
            <w:r w:rsidRPr="00724261">
              <w:rPr>
                <w:rFonts w:asciiTheme="minorHAnsi" w:hAnsiTheme="minorHAnsi"/>
                <w:b/>
                <w:bCs/>
                <w:sz w:val="16"/>
                <w:lang w:val="en-US"/>
              </w:rPr>
              <w:t>ROOM RATE PER ROOM PER NIGHT</w:t>
            </w:r>
          </w:p>
        </w:tc>
      </w:tr>
      <w:tr w:rsidR="00707D19" w:rsidRPr="000D5C27" w:rsidTr="00DB4E3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D19" w:rsidRPr="000D5C27" w:rsidRDefault="00707D19" w:rsidP="00DB4E38">
            <w:pPr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D19" w:rsidRPr="000D5C27" w:rsidRDefault="007467D9" w:rsidP="000D5C27">
            <w:pPr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0D5C27">
              <w:rPr>
                <w:rFonts w:asciiTheme="minorHAnsi" w:hAnsiTheme="minorHAnsi"/>
                <w:sz w:val="18"/>
                <w:lang w:val="en-US"/>
              </w:rPr>
              <w:t>Deluxe Room</w:t>
            </w:r>
            <w:r w:rsidR="00782201" w:rsidRPr="000D5C27">
              <w:rPr>
                <w:rFonts w:asciiTheme="minorHAnsi" w:hAnsiTheme="minorHAnsi"/>
                <w:sz w:val="18"/>
                <w:lang w:val="en-US"/>
              </w:rPr>
              <w:t xml:space="preserve"> Single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vAlign w:val="center"/>
          </w:tcPr>
          <w:p w:rsidR="00707D19" w:rsidRPr="000D5C27" w:rsidRDefault="00707D19" w:rsidP="000D5C27">
            <w:pPr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19" w:rsidRPr="000D5C27" w:rsidRDefault="00782201" w:rsidP="0072426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D5C27">
              <w:rPr>
                <w:rFonts w:asciiTheme="minorHAnsi" w:hAnsiTheme="minorHAnsi"/>
                <w:sz w:val="18"/>
                <w:lang w:val="en-US"/>
              </w:rPr>
              <w:t>SGD $</w:t>
            </w:r>
            <w:r w:rsidR="007467D9" w:rsidRPr="000D5C27">
              <w:rPr>
                <w:rFonts w:asciiTheme="minorHAnsi" w:hAnsiTheme="minorHAnsi"/>
                <w:sz w:val="18"/>
                <w:lang w:val="en-US"/>
              </w:rPr>
              <w:t>220.00++</w:t>
            </w:r>
            <w:r w:rsidR="00F916D4" w:rsidRPr="000D5C27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="000D5C27">
              <w:rPr>
                <w:rFonts w:asciiTheme="minorHAnsi" w:hAnsiTheme="minorHAnsi"/>
                <w:sz w:val="18"/>
                <w:lang w:val="en-US"/>
              </w:rPr>
              <w:t xml:space="preserve">(SGD258.94nett) </w:t>
            </w:r>
            <w:r w:rsidR="00F916D4" w:rsidRPr="000D5C27">
              <w:rPr>
                <w:rFonts w:asciiTheme="minorHAnsi" w:hAnsiTheme="minorHAnsi"/>
                <w:sz w:val="18"/>
                <w:lang w:val="en-US"/>
              </w:rPr>
              <w:t>inclusive of 01 breakfast &amp; in-room internet</w:t>
            </w:r>
          </w:p>
        </w:tc>
      </w:tr>
      <w:tr w:rsidR="00707D19" w:rsidRPr="000D5C27" w:rsidTr="00DB4E3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19" w:rsidRPr="000D5C27" w:rsidRDefault="00707D19" w:rsidP="00DB4E38">
            <w:pPr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D19" w:rsidRPr="000D5C27" w:rsidRDefault="007467D9" w:rsidP="000D5C27">
            <w:pPr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0D5C27">
              <w:rPr>
                <w:rFonts w:asciiTheme="minorHAnsi" w:hAnsiTheme="minorHAnsi"/>
                <w:sz w:val="18"/>
                <w:lang w:val="en-US"/>
              </w:rPr>
              <w:t>Executive Room Single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7D19" w:rsidRPr="000D5C27" w:rsidRDefault="00707D19" w:rsidP="000D5C27">
            <w:pPr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19" w:rsidRPr="000D5C27" w:rsidRDefault="00F916D4" w:rsidP="0072426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D5C27">
              <w:rPr>
                <w:rFonts w:asciiTheme="minorHAnsi" w:hAnsiTheme="minorHAnsi"/>
                <w:sz w:val="18"/>
                <w:lang w:val="en-US"/>
              </w:rPr>
              <w:t xml:space="preserve">SGD </w:t>
            </w:r>
            <w:r w:rsidR="007467D9" w:rsidRPr="000D5C27">
              <w:rPr>
                <w:rFonts w:asciiTheme="minorHAnsi" w:hAnsiTheme="minorHAnsi"/>
                <w:sz w:val="18"/>
                <w:lang w:val="en-US"/>
              </w:rPr>
              <w:t xml:space="preserve">$300.00++ </w:t>
            </w:r>
            <w:r w:rsidR="000D5C27">
              <w:rPr>
                <w:rFonts w:asciiTheme="minorHAnsi" w:hAnsiTheme="minorHAnsi"/>
                <w:sz w:val="18"/>
                <w:lang w:val="en-US"/>
              </w:rPr>
              <w:t xml:space="preserve">(SGD353.10nett) </w:t>
            </w:r>
            <w:r w:rsidR="007467D9" w:rsidRPr="000D5C27">
              <w:rPr>
                <w:rFonts w:asciiTheme="minorHAnsi" w:hAnsiTheme="minorHAnsi"/>
                <w:sz w:val="18"/>
                <w:lang w:val="en-US"/>
              </w:rPr>
              <w:t>inclusive of 01 breakfast</w:t>
            </w:r>
            <w:r w:rsidR="00237657" w:rsidRPr="000D5C27">
              <w:rPr>
                <w:rFonts w:asciiTheme="minorHAnsi" w:hAnsiTheme="minorHAnsi"/>
                <w:sz w:val="18"/>
                <w:lang w:val="en-US"/>
              </w:rPr>
              <w:t xml:space="preserve">, </w:t>
            </w:r>
            <w:r w:rsidRPr="000D5C27">
              <w:rPr>
                <w:rFonts w:asciiTheme="minorHAnsi" w:hAnsiTheme="minorHAnsi"/>
                <w:sz w:val="18"/>
                <w:lang w:val="en-US"/>
              </w:rPr>
              <w:t>in-room internet</w:t>
            </w:r>
            <w:r w:rsidR="00390D52" w:rsidRPr="000D5C27">
              <w:rPr>
                <w:rFonts w:asciiTheme="minorHAnsi" w:hAnsiTheme="minorHAnsi"/>
                <w:sz w:val="18"/>
                <w:lang w:val="en-US"/>
              </w:rPr>
              <w:t xml:space="preserve"> and Executive L</w:t>
            </w:r>
            <w:r w:rsidR="00237657" w:rsidRPr="000D5C27">
              <w:rPr>
                <w:rFonts w:asciiTheme="minorHAnsi" w:hAnsiTheme="minorHAnsi"/>
                <w:sz w:val="18"/>
                <w:lang w:val="en-US"/>
              </w:rPr>
              <w:t>ounge benefits</w:t>
            </w:r>
          </w:p>
        </w:tc>
      </w:tr>
    </w:tbl>
    <w:p w:rsidR="005E5289" w:rsidRPr="000D5C27" w:rsidRDefault="004C7641">
      <w:pPr>
        <w:rPr>
          <w:rFonts w:asciiTheme="minorHAnsi" w:hAnsiTheme="minorHAnsi"/>
          <w:sz w:val="10"/>
          <w:szCs w:val="10"/>
          <w:lang w:val="en-US"/>
        </w:rPr>
      </w:pPr>
      <w:r>
        <w:rPr>
          <w:rFonts w:asciiTheme="minorHAnsi" w:hAnsiTheme="minorHAnsi"/>
          <w:sz w:val="10"/>
          <w:szCs w:val="10"/>
          <w:lang w:val="en-US"/>
        </w:rPr>
        <w:br/>
      </w:r>
    </w:p>
    <w:tbl>
      <w:tblPr>
        <w:tblW w:w="0" w:type="auto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00"/>
      </w:tblPr>
      <w:tblGrid>
        <w:gridCol w:w="10173"/>
      </w:tblGrid>
      <w:tr w:rsidR="005E5289" w:rsidRPr="00DB4E38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:rsidR="005E5289" w:rsidRPr="00DB4E38" w:rsidRDefault="00DB4E38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DB4E38">
              <w:rPr>
                <w:rFonts w:asciiTheme="minorHAnsi" w:hAnsiTheme="minorHAnsi"/>
                <w:b/>
                <w:sz w:val="20"/>
                <w:lang w:val="en-US"/>
              </w:rPr>
              <w:t>TERMS AND CONDITIONS</w:t>
            </w:r>
          </w:p>
        </w:tc>
      </w:tr>
    </w:tbl>
    <w:p w:rsidR="0089471A" w:rsidRPr="000D5C27" w:rsidRDefault="0089471A" w:rsidP="0089471A">
      <w:pPr>
        <w:ind w:left="-142"/>
        <w:rPr>
          <w:rFonts w:asciiTheme="minorHAnsi" w:hAnsiTheme="minorHAnsi"/>
          <w:sz w:val="10"/>
          <w:szCs w:val="10"/>
          <w:lang w:val="en-US"/>
        </w:rPr>
      </w:pPr>
    </w:p>
    <w:p w:rsidR="005E5289" w:rsidRPr="000D5C27" w:rsidRDefault="00B11092" w:rsidP="00B11092">
      <w:pPr>
        <w:numPr>
          <w:ilvl w:val="0"/>
          <w:numId w:val="10"/>
        </w:numPr>
        <w:tabs>
          <w:tab w:val="clear" w:pos="278"/>
          <w:tab w:val="num" w:pos="142"/>
        </w:tabs>
        <w:ind w:right="-108"/>
        <w:rPr>
          <w:rFonts w:asciiTheme="minorHAnsi" w:hAnsiTheme="minorHAnsi"/>
          <w:sz w:val="16"/>
          <w:szCs w:val="16"/>
          <w:lang w:val="en-US"/>
        </w:rPr>
      </w:pPr>
      <w:r w:rsidRPr="000D5C27">
        <w:rPr>
          <w:rFonts w:asciiTheme="minorHAnsi" w:hAnsiTheme="minorHAnsi"/>
          <w:sz w:val="16"/>
          <w:szCs w:val="16"/>
          <w:lang w:val="en-US"/>
        </w:rPr>
        <w:t>All rooms(s) reservation(s) must be guaranteed by credit card. Reservation(s) form(s) must be completed with flight details and to be returned</w:t>
      </w:r>
    </w:p>
    <w:p w:rsidR="00142DBE" w:rsidRPr="000D5C27" w:rsidRDefault="00B11092" w:rsidP="00142DBE">
      <w:pPr>
        <w:ind w:left="90" w:right="-108"/>
        <w:rPr>
          <w:rFonts w:asciiTheme="minorHAnsi" w:hAnsiTheme="minorHAnsi"/>
          <w:sz w:val="16"/>
          <w:szCs w:val="16"/>
          <w:lang w:val="en-US"/>
        </w:rPr>
      </w:pPr>
      <w:r w:rsidRPr="000D5C27">
        <w:rPr>
          <w:rFonts w:asciiTheme="minorHAnsi" w:hAnsiTheme="minorHAnsi"/>
          <w:sz w:val="16"/>
          <w:szCs w:val="16"/>
          <w:lang w:val="en-US"/>
        </w:rPr>
        <w:t xml:space="preserve"> with a signature </w:t>
      </w:r>
      <w:r w:rsidR="00142DBE" w:rsidRPr="000D5C27">
        <w:rPr>
          <w:rFonts w:asciiTheme="minorHAnsi" w:hAnsiTheme="minorHAnsi"/>
          <w:sz w:val="16"/>
          <w:szCs w:val="16"/>
          <w:lang w:val="en-US"/>
        </w:rPr>
        <w:t xml:space="preserve">(as per credit card) before </w:t>
      </w:r>
      <w:r w:rsidR="00142DBE" w:rsidRPr="000D5C27">
        <w:rPr>
          <w:rFonts w:asciiTheme="minorHAnsi" w:hAnsiTheme="minorHAnsi"/>
          <w:b/>
          <w:sz w:val="16"/>
          <w:szCs w:val="16"/>
          <w:u w:val="single"/>
          <w:lang w:val="en-US"/>
        </w:rPr>
        <w:t>01 June 2013</w:t>
      </w:r>
      <w:r w:rsidR="00142DBE" w:rsidRPr="000D5C27">
        <w:rPr>
          <w:rFonts w:asciiTheme="minorHAnsi" w:hAnsiTheme="minorHAnsi"/>
          <w:sz w:val="16"/>
          <w:szCs w:val="16"/>
          <w:lang w:val="en-US"/>
        </w:rPr>
        <w:t>.</w:t>
      </w:r>
    </w:p>
    <w:p w:rsidR="005E5289" w:rsidRPr="000D5C27" w:rsidRDefault="005E5289" w:rsidP="0089471A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Theme="minorHAnsi" w:hAnsiTheme="minorHAnsi"/>
          <w:sz w:val="16"/>
          <w:szCs w:val="16"/>
          <w:lang w:val="en-US"/>
        </w:rPr>
      </w:pPr>
      <w:r w:rsidRPr="000D5C27">
        <w:rPr>
          <w:rFonts w:asciiTheme="minorHAnsi" w:hAnsiTheme="minorHAnsi"/>
          <w:sz w:val="16"/>
          <w:szCs w:val="16"/>
          <w:lang w:val="en-US"/>
        </w:rPr>
        <w:t>If a rese</w:t>
      </w:r>
      <w:r w:rsidR="00917ED4" w:rsidRPr="000D5C27">
        <w:rPr>
          <w:rFonts w:asciiTheme="minorHAnsi" w:hAnsiTheme="minorHAnsi"/>
          <w:sz w:val="16"/>
          <w:szCs w:val="16"/>
          <w:lang w:val="en-US"/>
        </w:rPr>
        <w:t xml:space="preserve">rvation is cancelled less than </w:t>
      </w:r>
      <w:r w:rsidR="002B73CC" w:rsidRPr="000D5C27">
        <w:rPr>
          <w:rFonts w:asciiTheme="minorHAnsi" w:hAnsiTheme="minorHAnsi"/>
          <w:sz w:val="16"/>
          <w:szCs w:val="16"/>
          <w:lang w:val="en-US"/>
        </w:rPr>
        <w:t>2</w:t>
      </w:r>
      <w:r w:rsidR="00917ED4" w:rsidRPr="000D5C27">
        <w:rPr>
          <w:rFonts w:asciiTheme="minorHAnsi" w:hAnsiTheme="minorHAnsi"/>
          <w:sz w:val="16"/>
          <w:szCs w:val="16"/>
          <w:lang w:val="en-US"/>
        </w:rPr>
        <w:t>4</w:t>
      </w:r>
      <w:r w:rsidRPr="000D5C27">
        <w:rPr>
          <w:rFonts w:asciiTheme="minorHAnsi" w:hAnsiTheme="minorHAnsi"/>
          <w:sz w:val="16"/>
          <w:szCs w:val="16"/>
          <w:lang w:val="en-US"/>
        </w:rPr>
        <w:t xml:space="preserve"> hours prior to the date of check-in, a cancellation fee equivalent t</w:t>
      </w:r>
      <w:r w:rsidR="0089471A" w:rsidRPr="000D5C27">
        <w:rPr>
          <w:rFonts w:asciiTheme="minorHAnsi" w:hAnsiTheme="minorHAnsi"/>
          <w:sz w:val="16"/>
          <w:szCs w:val="16"/>
          <w:lang w:val="en-US"/>
        </w:rPr>
        <w:t>o one (</w:t>
      </w:r>
      <w:r w:rsidR="007467D9" w:rsidRPr="000D5C27">
        <w:rPr>
          <w:rFonts w:asciiTheme="minorHAnsi" w:hAnsiTheme="minorHAnsi"/>
          <w:sz w:val="16"/>
          <w:szCs w:val="16"/>
          <w:lang w:val="en-US"/>
        </w:rPr>
        <w:t>0</w:t>
      </w:r>
      <w:r w:rsidR="0089471A" w:rsidRPr="000D5C27">
        <w:rPr>
          <w:rFonts w:asciiTheme="minorHAnsi" w:hAnsiTheme="minorHAnsi"/>
          <w:sz w:val="16"/>
          <w:szCs w:val="16"/>
          <w:lang w:val="en-US"/>
        </w:rPr>
        <w:t xml:space="preserve">1) night’s accommodation </w:t>
      </w:r>
      <w:r w:rsidRPr="000D5C27">
        <w:rPr>
          <w:rFonts w:asciiTheme="minorHAnsi" w:hAnsiTheme="minorHAnsi"/>
          <w:sz w:val="16"/>
          <w:szCs w:val="16"/>
          <w:lang w:val="en-US"/>
        </w:rPr>
        <w:t>rate will apply.  A no-show fee equivalent to one (</w:t>
      </w:r>
      <w:r w:rsidR="007467D9" w:rsidRPr="000D5C27">
        <w:rPr>
          <w:rFonts w:asciiTheme="minorHAnsi" w:hAnsiTheme="minorHAnsi"/>
          <w:sz w:val="16"/>
          <w:szCs w:val="16"/>
          <w:lang w:val="en-US"/>
        </w:rPr>
        <w:t>0</w:t>
      </w:r>
      <w:r w:rsidRPr="000D5C27">
        <w:rPr>
          <w:rFonts w:asciiTheme="minorHAnsi" w:hAnsiTheme="minorHAnsi"/>
          <w:sz w:val="16"/>
          <w:szCs w:val="16"/>
          <w:lang w:val="en-US"/>
        </w:rPr>
        <w:t>1) night’s accommodation rate will al</w:t>
      </w:r>
      <w:r w:rsidR="002B73CC" w:rsidRPr="000D5C27">
        <w:rPr>
          <w:rFonts w:asciiTheme="minorHAnsi" w:hAnsiTheme="minorHAnsi"/>
          <w:sz w:val="16"/>
          <w:szCs w:val="16"/>
          <w:lang w:val="en-US"/>
        </w:rPr>
        <w:t>so</w:t>
      </w:r>
      <w:r w:rsidRPr="000D5C27">
        <w:rPr>
          <w:rFonts w:asciiTheme="minorHAnsi" w:hAnsiTheme="minorHAnsi"/>
          <w:sz w:val="16"/>
          <w:szCs w:val="16"/>
          <w:lang w:val="en-US"/>
        </w:rPr>
        <w:t xml:space="preserve"> apply.</w:t>
      </w:r>
    </w:p>
    <w:p w:rsidR="0089471A" w:rsidRPr="000D5C27" w:rsidRDefault="0089471A" w:rsidP="0089471A">
      <w:pPr>
        <w:ind w:left="-142"/>
        <w:jc w:val="both"/>
        <w:rPr>
          <w:rFonts w:asciiTheme="minorHAnsi" w:hAnsiTheme="minorHAnsi"/>
          <w:sz w:val="4"/>
          <w:szCs w:val="4"/>
          <w:lang w:val="en-US"/>
        </w:rPr>
      </w:pPr>
    </w:p>
    <w:p w:rsidR="00142DBE" w:rsidRPr="000D5C27" w:rsidRDefault="005E5289" w:rsidP="00142DBE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Theme="minorHAnsi" w:hAnsiTheme="minorHAnsi"/>
          <w:sz w:val="16"/>
          <w:szCs w:val="16"/>
          <w:lang w:val="en-US"/>
        </w:rPr>
      </w:pPr>
      <w:r w:rsidRPr="000D5C27">
        <w:rPr>
          <w:rFonts w:asciiTheme="minorHAnsi" w:hAnsiTheme="minorHAnsi"/>
          <w:sz w:val="16"/>
          <w:szCs w:val="16"/>
          <w:lang w:val="en-US"/>
        </w:rPr>
        <w:t>The check-in time is 2pm and check-out time is 12 noon.  Requests for earlier check-in or extended check-out are subject to availability and this may be guaranteed by reserving an additional night prior to or af</w:t>
      </w:r>
      <w:r w:rsidR="00142DBE" w:rsidRPr="000D5C27">
        <w:rPr>
          <w:rFonts w:asciiTheme="minorHAnsi" w:hAnsiTheme="minorHAnsi"/>
          <w:sz w:val="16"/>
          <w:szCs w:val="16"/>
          <w:lang w:val="en-US"/>
        </w:rPr>
        <w:t>ter the intended length of stay.</w:t>
      </w:r>
    </w:p>
    <w:p w:rsidR="00142DBE" w:rsidRPr="000D5C27" w:rsidRDefault="00142DBE" w:rsidP="00142DBE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Theme="minorHAnsi" w:hAnsiTheme="minorHAnsi"/>
          <w:sz w:val="16"/>
          <w:szCs w:val="16"/>
          <w:lang w:val="en-US"/>
        </w:rPr>
      </w:pPr>
      <w:r w:rsidRPr="000D5C27">
        <w:rPr>
          <w:rFonts w:asciiTheme="minorHAnsi" w:hAnsiTheme="minorHAnsi"/>
          <w:sz w:val="16"/>
          <w:szCs w:val="16"/>
          <w:lang w:val="en-US"/>
        </w:rPr>
        <w:t xml:space="preserve">Above room type and rate will not be applicable after cut-off </w:t>
      </w:r>
      <w:r w:rsidRPr="000D5C27">
        <w:rPr>
          <w:rFonts w:asciiTheme="minorHAnsi" w:hAnsiTheme="minorHAnsi"/>
          <w:b/>
          <w:sz w:val="16"/>
          <w:szCs w:val="16"/>
          <w:u w:val="single"/>
          <w:lang w:val="en-US"/>
        </w:rPr>
        <w:t>01 June 2013</w:t>
      </w:r>
      <w:r w:rsidRPr="000D5C27">
        <w:rPr>
          <w:rFonts w:asciiTheme="minorHAnsi" w:hAnsiTheme="minorHAnsi"/>
          <w:sz w:val="16"/>
          <w:szCs w:val="16"/>
          <w:lang w:val="en-US"/>
        </w:rPr>
        <w:t>.</w:t>
      </w:r>
    </w:p>
    <w:p w:rsidR="00142DBE" w:rsidRPr="000D5C27" w:rsidRDefault="00142DBE" w:rsidP="00142DBE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Theme="minorHAnsi" w:hAnsiTheme="minorHAnsi"/>
          <w:sz w:val="16"/>
          <w:szCs w:val="16"/>
          <w:lang w:val="en-US"/>
        </w:rPr>
      </w:pPr>
      <w:r w:rsidRPr="000D5C27">
        <w:rPr>
          <w:rFonts w:asciiTheme="minorHAnsi" w:hAnsiTheme="minorHAnsi"/>
          <w:sz w:val="16"/>
          <w:szCs w:val="16"/>
          <w:lang w:val="en-US"/>
        </w:rPr>
        <w:t xml:space="preserve">Room Type and rate are subject to availability after </w:t>
      </w:r>
      <w:r w:rsidRPr="000D5C27">
        <w:rPr>
          <w:rFonts w:asciiTheme="minorHAnsi" w:hAnsiTheme="minorHAnsi"/>
          <w:b/>
          <w:sz w:val="16"/>
          <w:szCs w:val="16"/>
          <w:u w:val="single"/>
          <w:lang w:val="en-US"/>
        </w:rPr>
        <w:t>01 June 2013</w:t>
      </w:r>
      <w:r w:rsidRPr="000D5C27">
        <w:rPr>
          <w:rFonts w:asciiTheme="minorHAnsi" w:hAnsiTheme="minorHAnsi"/>
          <w:sz w:val="16"/>
          <w:szCs w:val="16"/>
          <w:lang w:val="en-US"/>
        </w:rPr>
        <w:t>.</w:t>
      </w:r>
    </w:p>
    <w:p w:rsidR="00142DBE" w:rsidRDefault="00142DBE" w:rsidP="00142DBE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Theme="minorHAnsi" w:hAnsiTheme="minorHAnsi"/>
          <w:sz w:val="16"/>
          <w:szCs w:val="16"/>
          <w:lang w:val="en-US"/>
        </w:rPr>
      </w:pPr>
      <w:r w:rsidRPr="000D5C27">
        <w:rPr>
          <w:rFonts w:asciiTheme="minorHAnsi" w:hAnsiTheme="minorHAnsi"/>
          <w:sz w:val="16"/>
          <w:szCs w:val="16"/>
          <w:lang w:val="en-US"/>
        </w:rPr>
        <w:t>For 2</w:t>
      </w:r>
      <w:r w:rsidRPr="000D5C27">
        <w:rPr>
          <w:rFonts w:asciiTheme="minorHAnsi" w:hAnsiTheme="minorHAnsi"/>
          <w:sz w:val="16"/>
          <w:szCs w:val="16"/>
          <w:vertAlign w:val="superscript"/>
          <w:lang w:val="en-US"/>
        </w:rPr>
        <w:t>nd</w:t>
      </w:r>
      <w:r w:rsidR="00751756" w:rsidRPr="000D5C27">
        <w:rPr>
          <w:rFonts w:asciiTheme="minorHAnsi" w:hAnsiTheme="minorHAnsi"/>
          <w:sz w:val="16"/>
          <w:szCs w:val="16"/>
          <w:lang w:val="en-US"/>
        </w:rPr>
        <w:t xml:space="preserve"> occupant</w:t>
      </w:r>
      <w:r w:rsidRPr="000D5C27">
        <w:rPr>
          <w:rFonts w:asciiTheme="minorHAnsi" w:hAnsiTheme="minorHAnsi"/>
          <w:sz w:val="16"/>
          <w:szCs w:val="16"/>
          <w:lang w:val="en-US"/>
        </w:rPr>
        <w:t>, additional breakfast can be arranged at S$20.00++ per person per day.</w:t>
      </w:r>
    </w:p>
    <w:p w:rsidR="00DB4E38" w:rsidRPr="00DB4E38" w:rsidRDefault="00DB4E38" w:rsidP="00DB4E38">
      <w:pPr>
        <w:ind w:left="142"/>
        <w:jc w:val="both"/>
        <w:rPr>
          <w:rFonts w:asciiTheme="minorHAnsi" w:hAnsiTheme="minorHAnsi"/>
          <w:sz w:val="10"/>
          <w:szCs w:val="16"/>
          <w:lang w:val="en-US"/>
        </w:rPr>
      </w:pPr>
    </w:p>
    <w:p w:rsidR="005E5289" w:rsidRPr="000D5C27" w:rsidRDefault="005E5289">
      <w:pPr>
        <w:rPr>
          <w:rFonts w:asciiTheme="minorHAnsi" w:hAnsiTheme="minorHAnsi"/>
          <w:sz w:val="6"/>
          <w:szCs w:val="6"/>
          <w:lang w:val="en-US"/>
        </w:rPr>
      </w:pPr>
    </w:p>
    <w:tbl>
      <w:tblPr>
        <w:tblW w:w="0" w:type="auto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00"/>
      </w:tblPr>
      <w:tblGrid>
        <w:gridCol w:w="10098"/>
      </w:tblGrid>
      <w:tr w:rsidR="005E5289" w:rsidRPr="000D5C27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5E5289" w:rsidRPr="000D5C27" w:rsidRDefault="005E5289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0D5C27">
              <w:rPr>
                <w:rFonts w:asciiTheme="minorHAnsi" w:hAnsiTheme="minorHAnsi"/>
                <w:b/>
                <w:sz w:val="20"/>
                <w:lang w:val="en-US"/>
              </w:rPr>
              <w:t>PAYMENT  INSTRUCTIONS</w:t>
            </w:r>
          </w:p>
        </w:tc>
      </w:tr>
    </w:tbl>
    <w:p w:rsidR="005E5289" w:rsidRPr="000D5C27" w:rsidRDefault="005E5289">
      <w:pPr>
        <w:rPr>
          <w:rFonts w:asciiTheme="minorHAnsi" w:hAnsiTheme="minorHAnsi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4320"/>
        <w:gridCol w:w="3690"/>
      </w:tblGrid>
      <w:tr w:rsidR="000D5C27" w:rsidRPr="000D5C27" w:rsidTr="004C764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C27" w:rsidRPr="00DB4E38" w:rsidRDefault="00724261" w:rsidP="00724261">
            <w:pPr>
              <w:pStyle w:val="Heading3"/>
              <w:rPr>
                <w:rFonts w:asciiTheme="minorHAnsi" w:hAnsiTheme="minorHAnsi"/>
                <w:color w:val="009900"/>
                <w:sz w:val="20"/>
                <w:lang w:val="en-AU"/>
              </w:rPr>
            </w:pPr>
            <w:r w:rsidRPr="00DB4E38">
              <w:rPr>
                <w:rFonts w:asciiTheme="minorHAnsi" w:hAnsiTheme="minorHAnsi"/>
                <w:color w:val="009900"/>
                <w:sz w:val="20"/>
                <w:lang w:val="en-AU"/>
              </w:rPr>
              <w:t>GUEST TO SETTLE ALL ACCOUNTS UPON DEPARTURE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C27" w:rsidRPr="000D5C27" w:rsidRDefault="000D5C27" w:rsidP="00724261">
            <w:pPr>
              <w:pStyle w:val="Heading2"/>
              <w:jc w:val="left"/>
              <w:rPr>
                <w:rFonts w:asciiTheme="minorHAnsi" w:hAnsiTheme="minorHAnsi"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>HOTEL USE ONLY</w:t>
            </w:r>
          </w:p>
        </w:tc>
      </w:tr>
      <w:tr w:rsidR="000D5C27" w:rsidRPr="000D5C27" w:rsidTr="009B3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C27" w:rsidRPr="000D5C27" w:rsidRDefault="000D5C27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5C27" w:rsidRPr="000D5C27" w:rsidRDefault="000D5C27">
            <w:pPr>
              <w:pStyle w:val="Heading2"/>
              <w:jc w:val="left"/>
              <w:rPr>
                <w:rFonts w:asciiTheme="minorHAnsi" w:hAnsiTheme="minorHAnsi"/>
                <w:sz w:val="18"/>
              </w:rPr>
            </w:pPr>
            <w:smartTag w:uri="urn:schemas-microsoft-com:office:smarttags" w:element="PersonName">
              <w:r w:rsidRPr="000D5C27">
                <w:rPr>
                  <w:rFonts w:asciiTheme="minorHAnsi" w:hAnsiTheme="minorHAnsi"/>
                  <w:sz w:val="18"/>
                </w:rPr>
                <w:t>Reservation</w:t>
              </w:r>
            </w:smartTag>
            <w:r w:rsidRPr="000D5C27">
              <w:rPr>
                <w:rFonts w:asciiTheme="minorHAnsi" w:hAnsiTheme="minorHAnsi"/>
                <w:sz w:val="18"/>
              </w:rPr>
              <w:t>s Confirmed by</w:t>
            </w:r>
          </w:p>
        </w:tc>
      </w:tr>
      <w:tr w:rsidR="000D5C27" w:rsidRPr="000D5C27" w:rsidTr="00724261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C27" w:rsidRPr="000D5C27" w:rsidRDefault="000D5C27">
            <w:pPr>
              <w:rPr>
                <w:rFonts w:asciiTheme="minorHAnsi" w:hAnsiTheme="minorHAnsi"/>
                <w:b/>
                <w:sz w:val="18"/>
              </w:rPr>
            </w:pPr>
            <w:r w:rsidRPr="000D5C27">
              <w:rPr>
                <w:rFonts w:asciiTheme="minorHAnsi" w:hAnsiTheme="minorHAnsi"/>
                <w:b/>
                <w:sz w:val="18"/>
              </w:rPr>
              <w:t>Guest’s Signature: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C27" w:rsidRPr="000D5C27" w:rsidRDefault="000D5C27" w:rsidP="00DF3967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C27" w:rsidRPr="000D5C27" w:rsidRDefault="000D5C27">
            <w:pPr>
              <w:rPr>
                <w:rFonts w:asciiTheme="minorHAnsi" w:hAnsiTheme="minorHAnsi"/>
                <w:sz w:val="18"/>
              </w:rPr>
            </w:pPr>
          </w:p>
        </w:tc>
      </w:tr>
      <w:tr w:rsidR="000D5C27" w:rsidRPr="000D5C27" w:rsidTr="00724261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C27" w:rsidRPr="000D5C27" w:rsidRDefault="000D5C27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C27" w:rsidRPr="000D5C27" w:rsidRDefault="000D5C27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5C27" w:rsidRPr="000D5C27" w:rsidRDefault="000D5C27">
            <w:pPr>
              <w:rPr>
                <w:rFonts w:asciiTheme="minorHAnsi" w:hAnsiTheme="minorHAnsi"/>
                <w:b/>
                <w:sz w:val="18"/>
              </w:rPr>
            </w:pPr>
            <w:r w:rsidRPr="000D5C27">
              <w:rPr>
                <w:rFonts w:asciiTheme="minorHAnsi" w:hAnsiTheme="minorHAnsi"/>
                <w:b/>
                <w:sz w:val="18"/>
              </w:rPr>
              <w:t>Confirmation No. :</w:t>
            </w:r>
          </w:p>
        </w:tc>
      </w:tr>
      <w:tr w:rsidR="000D5C27" w:rsidRPr="000D5C27" w:rsidTr="00724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C27" w:rsidRPr="000D5C27" w:rsidRDefault="000D5C27">
            <w:pPr>
              <w:rPr>
                <w:rFonts w:asciiTheme="minorHAnsi" w:hAnsiTheme="minorHAnsi"/>
                <w:b/>
                <w:sz w:val="18"/>
              </w:rPr>
            </w:pPr>
            <w:r w:rsidRPr="000D5C27">
              <w:rPr>
                <w:rFonts w:asciiTheme="minorHAnsi" w:hAnsiTheme="minorHAnsi"/>
                <w:b/>
                <w:sz w:val="18"/>
              </w:rPr>
              <w:t>Date: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C27" w:rsidRPr="000D5C27" w:rsidRDefault="000D5C27">
            <w:pPr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C27" w:rsidRPr="000D5C27" w:rsidRDefault="000D5C27">
            <w:pPr>
              <w:pStyle w:val="Heading3"/>
              <w:rPr>
                <w:rFonts w:asciiTheme="minorHAnsi" w:hAnsiTheme="minorHAnsi"/>
                <w:sz w:val="18"/>
                <w:lang w:val="en-AU"/>
              </w:rPr>
            </w:pPr>
          </w:p>
        </w:tc>
      </w:tr>
      <w:tr w:rsidR="000D5C27" w:rsidRPr="000D5C27" w:rsidTr="00724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5C27" w:rsidRPr="000D5C27" w:rsidRDefault="000D5C27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C27" w:rsidRPr="000D5C27" w:rsidRDefault="000D5C27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7" w:rsidRPr="000D5C27" w:rsidRDefault="000D5C27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0D5C27">
              <w:rPr>
                <w:rFonts w:asciiTheme="minorHAnsi" w:hAnsiTheme="minorHAnsi" w:cs="Arial"/>
                <w:b/>
                <w:bCs/>
                <w:sz w:val="18"/>
              </w:rPr>
              <w:t>Billing/Payment Instructions</w:t>
            </w:r>
          </w:p>
        </w:tc>
      </w:tr>
      <w:tr w:rsidR="000D5C27" w:rsidRPr="000D5C27" w:rsidTr="00DB4E3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C27" w:rsidRPr="000D5C27" w:rsidRDefault="000D5C27" w:rsidP="000D5C27">
            <w:pPr>
              <w:rPr>
                <w:rFonts w:asciiTheme="minorHAnsi" w:hAnsiTheme="minorHAnsi"/>
                <w:b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 xml:space="preserve">Credit Card Number :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27" w:rsidRPr="000D5C27" w:rsidRDefault="000D5C27" w:rsidP="000D5C27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27" w:rsidRPr="000D5C27" w:rsidRDefault="000D5C27" w:rsidP="000D5C27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</w:rPr>
            </w:pPr>
            <w:r w:rsidRPr="000D5C27">
              <w:rPr>
                <w:rFonts w:asciiTheme="minorHAnsi" w:hAnsiTheme="minorHAnsi"/>
                <w:b/>
                <w:bCs/>
                <w:sz w:val="18"/>
              </w:rPr>
              <w:t xml:space="preserve">Date : </w:t>
            </w:r>
          </w:p>
        </w:tc>
      </w:tr>
      <w:tr w:rsidR="000D5C27" w:rsidRPr="000D5C27" w:rsidTr="00DB4E3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C27" w:rsidRPr="000D5C27" w:rsidRDefault="000D5C27" w:rsidP="000D5C27">
            <w:pPr>
              <w:rPr>
                <w:rFonts w:asciiTheme="minorHAnsi" w:hAnsiTheme="minorHAnsi"/>
                <w:b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 xml:space="preserve">Amex/Visa/MasterCard :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27" w:rsidRPr="000D5C27" w:rsidRDefault="000D5C27" w:rsidP="000D5C27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5C27" w:rsidRPr="000D5C27" w:rsidRDefault="000D5C27" w:rsidP="000D5C27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0D5C27" w:rsidRPr="000D5C27" w:rsidTr="00DB4E3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C27" w:rsidRPr="000D5C27" w:rsidRDefault="000D5C27" w:rsidP="000D5C27">
            <w:pPr>
              <w:rPr>
                <w:rFonts w:asciiTheme="minorHAnsi" w:hAnsiTheme="minorHAnsi"/>
                <w:b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 xml:space="preserve">Expiry Date :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27" w:rsidRPr="000D5C27" w:rsidRDefault="000D5C27" w:rsidP="000D5C27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5C27" w:rsidRPr="000D5C27" w:rsidRDefault="000D5C27" w:rsidP="000D5C27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</w:rPr>
            </w:pPr>
            <w:r w:rsidRPr="000D5C27">
              <w:rPr>
                <w:rFonts w:asciiTheme="minorHAnsi" w:hAnsiTheme="minorHAnsi"/>
                <w:b/>
                <w:bCs/>
                <w:sz w:val="18"/>
              </w:rPr>
              <w:t>Signature &amp; Hotel Stamp:</w:t>
            </w:r>
          </w:p>
        </w:tc>
      </w:tr>
      <w:tr w:rsidR="000D5C27" w:rsidRPr="000D5C27" w:rsidTr="00DB4E3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C27" w:rsidRPr="000D5C27" w:rsidRDefault="000D5C27" w:rsidP="000D5C27">
            <w:pPr>
              <w:rPr>
                <w:rFonts w:asciiTheme="minorHAnsi" w:hAnsiTheme="minorHAnsi"/>
                <w:b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 xml:space="preserve">Name on Credit Card :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27" w:rsidRPr="000D5C27" w:rsidRDefault="000D5C27" w:rsidP="000D5C27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C27" w:rsidRPr="000D5C27" w:rsidRDefault="000D5C27" w:rsidP="000D5C27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0D5C27" w:rsidRPr="000D5C27" w:rsidTr="00DB4E3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C27" w:rsidRPr="000D5C27" w:rsidRDefault="000D5C27" w:rsidP="000D5C27">
            <w:pPr>
              <w:rPr>
                <w:rFonts w:asciiTheme="minorHAnsi" w:hAnsiTheme="minorHAnsi"/>
                <w:b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 xml:space="preserve">Guest Contact No: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27" w:rsidRPr="000D5C27" w:rsidRDefault="000D5C27" w:rsidP="000D5C27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C27" w:rsidRPr="000D5C27" w:rsidRDefault="000D5C27" w:rsidP="000D5C27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0D5C27" w:rsidRPr="000D5C27" w:rsidTr="00DB4E3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C27" w:rsidRPr="000D5C27" w:rsidRDefault="000D5C27" w:rsidP="000D5C27">
            <w:pPr>
              <w:rPr>
                <w:rFonts w:asciiTheme="minorHAnsi" w:hAnsiTheme="minorHAnsi"/>
                <w:b/>
                <w:sz w:val="18"/>
              </w:rPr>
            </w:pPr>
            <w:r w:rsidRPr="000D5C27">
              <w:rPr>
                <w:rFonts w:asciiTheme="minorHAnsi" w:hAnsiTheme="minorHAnsi"/>
                <w:sz w:val="18"/>
              </w:rPr>
              <w:t xml:space="preserve">Guest Email :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27" w:rsidRPr="000D5C27" w:rsidRDefault="000D5C27" w:rsidP="000D5C27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27" w:rsidRPr="000D5C27" w:rsidRDefault="000D5C27" w:rsidP="000D5C27">
            <w:pPr>
              <w:spacing w:line="360" w:lineRule="auto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</w:tbl>
    <w:p w:rsidR="00EB02F5" w:rsidRPr="000D5C27" w:rsidRDefault="00724261" w:rsidP="00FD2057">
      <w:pPr>
        <w:pStyle w:val="Footer"/>
        <w:jc w:val="center"/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Cs/>
          <w:sz w:val="10"/>
          <w:szCs w:val="10"/>
        </w:rPr>
        <w:br/>
      </w:r>
      <w:r w:rsidR="00FD2057" w:rsidRPr="000D5C27">
        <w:rPr>
          <w:rFonts w:asciiTheme="minorHAnsi" w:hAnsiTheme="minorHAnsi" w:cs="Arial"/>
          <w:b/>
          <w:bCs/>
          <w:sz w:val="16"/>
          <w:szCs w:val="16"/>
        </w:rPr>
        <w:t xml:space="preserve">317 Outram Road, Singapore 169075    </w:t>
      </w:r>
    </w:p>
    <w:p w:rsidR="005E5289" w:rsidRPr="000D5C27" w:rsidRDefault="00EB02F5" w:rsidP="0041106A">
      <w:pPr>
        <w:pStyle w:val="Footer"/>
        <w:jc w:val="center"/>
        <w:rPr>
          <w:rFonts w:asciiTheme="minorHAnsi" w:hAnsiTheme="minorHAnsi"/>
          <w:b/>
        </w:rPr>
      </w:pPr>
      <w:r w:rsidRPr="000D5C27">
        <w:rPr>
          <w:rFonts w:asciiTheme="minorHAnsi" w:hAnsiTheme="minorHAnsi" w:cs="Arial"/>
          <w:b/>
          <w:bCs/>
          <w:sz w:val="16"/>
          <w:szCs w:val="16"/>
        </w:rPr>
        <w:t>Hotel Main Line:</w:t>
      </w:r>
      <w:r w:rsidR="00FD2057" w:rsidRPr="000D5C27">
        <w:rPr>
          <w:rFonts w:asciiTheme="minorHAnsi" w:hAnsiTheme="minorHAnsi" w:cs="Arial"/>
          <w:b/>
          <w:bCs/>
          <w:sz w:val="16"/>
          <w:szCs w:val="16"/>
        </w:rPr>
        <w:t xml:space="preserve"> (65) 6</w:t>
      </w:r>
      <w:r w:rsidRPr="000D5C27">
        <w:rPr>
          <w:rFonts w:asciiTheme="minorHAnsi" w:hAnsiTheme="minorHAnsi" w:cs="Arial"/>
          <w:b/>
          <w:bCs/>
          <w:sz w:val="16"/>
          <w:szCs w:val="16"/>
        </w:rPr>
        <w:t>733 0188</w:t>
      </w:r>
      <w:r w:rsidR="00DB4E38">
        <w:rPr>
          <w:rFonts w:asciiTheme="minorHAnsi" w:hAnsiTheme="minorHAnsi" w:cs="Arial"/>
          <w:b/>
          <w:bCs/>
          <w:sz w:val="16"/>
          <w:szCs w:val="16"/>
        </w:rPr>
        <w:t xml:space="preserve">        </w:t>
      </w:r>
      <w:r w:rsidR="00DB4E38" w:rsidRPr="00DB4E38">
        <w:rPr>
          <w:rFonts w:asciiTheme="minorHAnsi" w:hAnsiTheme="minorHAnsi" w:cs="Arial"/>
          <w:b/>
          <w:color w:val="222222"/>
          <w:sz w:val="16"/>
          <w:szCs w:val="18"/>
        </w:rPr>
        <w:t>Website: </w:t>
      </w:r>
      <w:hyperlink r:id="rId10" w:tgtFrame="_blank" w:history="1">
        <w:r w:rsidR="00DB4E38" w:rsidRPr="00DB4E38">
          <w:rPr>
            <w:rStyle w:val="Hyperlink"/>
            <w:rFonts w:asciiTheme="minorHAnsi" w:hAnsiTheme="minorHAnsi" w:cs="Arial"/>
            <w:b/>
            <w:sz w:val="16"/>
            <w:szCs w:val="18"/>
          </w:rPr>
          <w:t>www.holidayinn.com/sinatrium</w:t>
        </w:r>
      </w:hyperlink>
      <w:r w:rsidR="00DB4E38" w:rsidRPr="00DB4E38">
        <w:rPr>
          <w:rFonts w:ascii="Arial" w:hAnsi="Arial" w:cs="Arial"/>
          <w:color w:val="222222"/>
          <w:sz w:val="16"/>
          <w:szCs w:val="18"/>
        </w:rPr>
        <w:t> </w:t>
      </w:r>
    </w:p>
    <w:sectPr w:rsidR="005E5289" w:rsidRPr="000D5C27" w:rsidSect="007467D9">
      <w:headerReference w:type="default" r:id="rId11"/>
      <w:footerReference w:type="default" r:id="rId12"/>
      <w:pgSz w:w="11907" w:h="16840" w:code="9"/>
      <w:pgMar w:top="122" w:right="837" w:bottom="302" w:left="1008" w:header="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33" w:rsidRDefault="003F4133">
      <w:r>
        <w:separator/>
      </w:r>
    </w:p>
  </w:endnote>
  <w:endnote w:type="continuationSeparator" w:id="0">
    <w:p w:rsidR="003F4133" w:rsidRDefault="003F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89" w:rsidRDefault="005E5289">
    <w:pPr>
      <w:pStyle w:val="Footer"/>
      <w:jc w:val="center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33" w:rsidRDefault="003F4133">
      <w:r>
        <w:separator/>
      </w:r>
    </w:p>
  </w:footnote>
  <w:footnote w:type="continuationSeparator" w:id="0">
    <w:p w:rsidR="003F4133" w:rsidRDefault="003F4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F0" w:rsidRDefault="00972EF0" w:rsidP="00972EF0">
    <w:pPr>
      <w:pStyle w:val="Header"/>
      <w:jc w:val="center"/>
      <w:rPr>
        <w:rFonts w:cs="Arial"/>
        <w:sz w:val="20"/>
      </w:rPr>
    </w:pPr>
  </w:p>
  <w:p w:rsidR="007467D9" w:rsidRDefault="007467D9" w:rsidP="00972EF0">
    <w:pPr>
      <w:pStyle w:val="Header"/>
      <w:jc w:val="center"/>
      <w:rPr>
        <w:rFonts w:cs="Arial"/>
        <w:sz w:val="20"/>
      </w:rPr>
    </w:pPr>
  </w:p>
  <w:p w:rsidR="007467D9" w:rsidRDefault="007467D9" w:rsidP="00972EF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5C94"/>
    <w:multiLevelType w:val="hybridMultilevel"/>
    <w:tmpl w:val="DDACB59C"/>
    <w:lvl w:ilvl="0" w:tplc="5E72D6C4">
      <w:start w:val="1"/>
      <w:numFmt w:val="bullet"/>
      <w:lvlText w:val=""/>
      <w:lvlJc w:val="left"/>
      <w:pPr>
        <w:tabs>
          <w:tab w:val="num" w:pos="278"/>
        </w:tabs>
        <w:ind w:left="278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-274"/>
        </w:tabs>
        <w:ind w:left="-2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"/>
        </w:tabs>
        <w:ind w:left="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6"/>
        </w:tabs>
        <w:ind w:left="5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6"/>
        </w:tabs>
        <w:ind w:left="9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</w:abstractNum>
  <w:abstractNum w:abstractNumId="1">
    <w:nsid w:val="245D341B"/>
    <w:multiLevelType w:val="hybridMultilevel"/>
    <w:tmpl w:val="5B52EEFA"/>
    <w:lvl w:ilvl="0" w:tplc="5E72D6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4B25D3"/>
    <w:multiLevelType w:val="hybridMultilevel"/>
    <w:tmpl w:val="56602E2A"/>
    <w:lvl w:ilvl="0" w:tplc="999EB92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730133"/>
    <w:multiLevelType w:val="hybridMultilevel"/>
    <w:tmpl w:val="24D0B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B5B77"/>
    <w:multiLevelType w:val="multilevel"/>
    <w:tmpl w:val="56602E2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5254"/>
    <w:multiLevelType w:val="hybridMultilevel"/>
    <w:tmpl w:val="7A36DC02"/>
    <w:lvl w:ilvl="0" w:tplc="6A6E7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014F2"/>
    <w:multiLevelType w:val="hybridMultilevel"/>
    <w:tmpl w:val="C22CC71C"/>
    <w:lvl w:ilvl="0" w:tplc="EA766874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639D7"/>
    <w:multiLevelType w:val="hybridMultilevel"/>
    <w:tmpl w:val="7A36DC02"/>
    <w:lvl w:ilvl="0" w:tplc="A680F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F782B"/>
    <w:multiLevelType w:val="hybridMultilevel"/>
    <w:tmpl w:val="97EEF12C"/>
    <w:lvl w:ilvl="0" w:tplc="EA766874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AA02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3CC"/>
    <w:rsid w:val="0000679C"/>
    <w:rsid w:val="00014519"/>
    <w:rsid w:val="000162AF"/>
    <w:rsid w:val="00027086"/>
    <w:rsid w:val="00041CC9"/>
    <w:rsid w:val="0005481A"/>
    <w:rsid w:val="000847ED"/>
    <w:rsid w:val="000C6F4F"/>
    <w:rsid w:val="000D5C27"/>
    <w:rsid w:val="000E4CAA"/>
    <w:rsid w:val="00104FAF"/>
    <w:rsid w:val="00106516"/>
    <w:rsid w:val="00133E2D"/>
    <w:rsid w:val="00142DBE"/>
    <w:rsid w:val="001648B8"/>
    <w:rsid w:val="00176A0D"/>
    <w:rsid w:val="00186630"/>
    <w:rsid w:val="00187E73"/>
    <w:rsid w:val="00237657"/>
    <w:rsid w:val="002640D2"/>
    <w:rsid w:val="002655CB"/>
    <w:rsid w:val="002B73CC"/>
    <w:rsid w:val="002C7A15"/>
    <w:rsid w:val="002E256F"/>
    <w:rsid w:val="0032497B"/>
    <w:rsid w:val="00346E99"/>
    <w:rsid w:val="00367FAA"/>
    <w:rsid w:val="0038730E"/>
    <w:rsid w:val="00390D52"/>
    <w:rsid w:val="003B7FBB"/>
    <w:rsid w:val="003F4133"/>
    <w:rsid w:val="00401343"/>
    <w:rsid w:val="0041106A"/>
    <w:rsid w:val="004629F0"/>
    <w:rsid w:val="0047255C"/>
    <w:rsid w:val="00473B66"/>
    <w:rsid w:val="00473F80"/>
    <w:rsid w:val="004A1A49"/>
    <w:rsid w:val="004B4413"/>
    <w:rsid w:val="004B6820"/>
    <w:rsid w:val="004B79CD"/>
    <w:rsid w:val="004C7641"/>
    <w:rsid w:val="004D3956"/>
    <w:rsid w:val="004D7837"/>
    <w:rsid w:val="00513521"/>
    <w:rsid w:val="00562F3A"/>
    <w:rsid w:val="00564895"/>
    <w:rsid w:val="00594052"/>
    <w:rsid w:val="005E5289"/>
    <w:rsid w:val="005F2245"/>
    <w:rsid w:val="006107A5"/>
    <w:rsid w:val="0064327E"/>
    <w:rsid w:val="007069AE"/>
    <w:rsid w:val="00707D19"/>
    <w:rsid w:val="00715272"/>
    <w:rsid w:val="00724261"/>
    <w:rsid w:val="007467D9"/>
    <w:rsid w:val="00751756"/>
    <w:rsid w:val="00782201"/>
    <w:rsid w:val="007957DC"/>
    <w:rsid w:val="007B6CF1"/>
    <w:rsid w:val="007D4686"/>
    <w:rsid w:val="008679B1"/>
    <w:rsid w:val="00870027"/>
    <w:rsid w:val="0089471A"/>
    <w:rsid w:val="008A5EF0"/>
    <w:rsid w:val="008B26BC"/>
    <w:rsid w:val="008C244C"/>
    <w:rsid w:val="008D66C9"/>
    <w:rsid w:val="00917ED4"/>
    <w:rsid w:val="0092037A"/>
    <w:rsid w:val="00920E0B"/>
    <w:rsid w:val="0094511E"/>
    <w:rsid w:val="00966092"/>
    <w:rsid w:val="00972EF0"/>
    <w:rsid w:val="009859A6"/>
    <w:rsid w:val="00996C6E"/>
    <w:rsid w:val="009A2235"/>
    <w:rsid w:val="009E44DF"/>
    <w:rsid w:val="009F55BD"/>
    <w:rsid w:val="00A37B23"/>
    <w:rsid w:val="00A5355C"/>
    <w:rsid w:val="00A54E04"/>
    <w:rsid w:val="00A647BC"/>
    <w:rsid w:val="00AB71E2"/>
    <w:rsid w:val="00AD2429"/>
    <w:rsid w:val="00AE3C38"/>
    <w:rsid w:val="00AF6E89"/>
    <w:rsid w:val="00B11092"/>
    <w:rsid w:val="00B613DB"/>
    <w:rsid w:val="00B85684"/>
    <w:rsid w:val="00B971B9"/>
    <w:rsid w:val="00BD5A90"/>
    <w:rsid w:val="00C0691B"/>
    <w:rsid w:val="00C120D6"/>
    <w:rsid w:val="00C1235C"/>
    <w:rsid w:val="00C37750"/>
    <w:rsid w:val="00C5576E"/>
    <w:rsid w:val="00C74C8E"/>
    <w:rsid w:val="00CC31D7"/>
    <w:rsid w:val="00CC6359"/>
    <w:rsid w:val="00CD582B"/>
    <w:rsid w:val="00CF62C7"/>
    <w:rsid w:val="00D35A78"/>
    <w:rsid w:val="00D534DB"/>
    <w:rsid w:val="00D7697E"/>
    <w:rsid w:val="00D81EEB"/>
    <w:rsid w:val="00D95AF8"/>
    <w:rsid w:val="00D97CC8"/>
    <w:rsid w:val="00DA1E2C"/>
    <w:rsid w:val="00DB4E38"/>
    <w:rsid w:val="00DB73E0"/>
    <w:rsid w:val="00DE376A"/>
    <w:rsid w:val="00DF3967"/>
    <w:rsid w:val="00E4137E"/>
    <w:rsid w:val="00E66B19"/>
    <w:rsid w:val="00E83158"/>
    <w:rsid w:val="00EA6436"/>
    <w:rsid w:val="00EB02F5"/>
    <w:rsid w:val="00F916D4"/>
    <w:rsid w:val="00FD2057"/>
    <w:rsid w:val="00FD5481"/>
    <w:rsid w:val="00FE2919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/>
      <w:b/>
      <w:sz w:val="20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B73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D205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42DBE"/>
    <w:pPr>
      <w:ind w:left="720"/>
    </w:pPr>
  </w:style>
  <w:style w:type="character" w:styleId="Strong">
    <w:name w:val="Strong"/>
    <w:basedOn w:val="DefaultParagraphFont"/>
    <w:uiPriority w:val="22"/>
    <w:qFormat/>
    <w:rsid w:val="004C7641"/>
    <w:rPr>
      <w:b/>
      <w:bCs/>
    </w:rPr>
  </w:style>
  <w:style w:type="character" w:customStyle="1" w:styleId="HeaderChar">
    <w:name w:val="Header Char"/>
    <w:basedOn w:val="DefaultParagraphFont"/>
    <w:link w:val="Header"/>
    <w:rsid w:val="00DB4E38"/>
    <w:rPr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h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n.chan@ih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sscia%20Liew\Forms\Reservation_form_dou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6E1B-82E0-4B8D-8F76-A87DA4FF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Reservation_form_double.dot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CONCORDE HOTEL SINGAPORE – ROOM RESERVATION FORM</vt:lpstr>
    </vt:vector>
  </TitlesOfParts>
  <Company>Concorde Hotel Singapore</Company>
  <LinksUpToDate>false</LinksUpToDate>
  <CharactersWithSpaces>2495</CharactersWithSpaces>
  <SharedDoc>false</SharedDoc>
  <HLinks>
    <vt:vector size="12" baseType="variant">
      <vt:variant>
        <vt:i4>2818169</vt:i4>
      </vt:variant>
      <vt:variant>
        <vt:i4>3</vt:i4>
      </vt:variant>
      <vt:variant>
        <vt:i4>0</vt:i4>
      </vt:variant>
      <vt:variant>
        <vt:i4>5</vt:i4>
      </vt:variant>
      <vt:variant>
        <vt:lpwstr>http://www.ihg.com/</vt:lpwstr>
      </vt:variant>
      <vt:variant>
        <vt:lpwstr/>
      </vt:variant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mailto:lynn.chan@ihg.com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CONCORDE HOTEL SINGAPORE – ROOM RESERVATION FORM</dc:title>
  <dc:subject/>
  <dc:creator>Sales Secretary</dc:creator>
  <cp:keywords/>
  <dc:description/>
  <cp:lastModifiedBy>arios</cp:lastModifiedBy>
  <cp:revision>2</cp:revision>
  <cp:lastPrinted>2012-11-29T07:14:00Z</cp:lastPrinted>
  <dcterms:created xsi:type="dcterms:W3CDTF">2012-11-30T07:16:00Z</dcterms:created>
  <dcterms:modified xsi:type="dcterms:W3CDTF">2012-11-30T07:16:00Z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